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AB" w:rsidRPr="00AA042A" w:rsidRDefault="00EF0FAB" w:rsidP="00F1797A">
      <w:pPr>
        <w:pStyle w:val="Default"/>
        <w:jc w:val="center"/>
        <w:outlineLvl w:val="0"/>
        <w:rPr>
          <w:sz w:val="96"/>
          <w:szCs w:val="96"/>
        </w:rPr>
      </w:pPr>
      <w:r w:rsidRPr="00AA042A">
        <w:rPr>
          <w:b/>
          <w:bCs/>
          <w:sz w:val="96"/>
          <w:szCs w:val="96"/>
        </w:rPr>
        <w:t xml:space="preserve">Einladung </w:t>
      </w:r>
      <w:r w:rsidRPr="00AA042A">
        <w:rPr>
          <w:sz w:val="96"/>
          <w:szCs w:val="96"/>
        </w:rPr>
        <w:t xml:space="preserve">zum </w:t>
      </w:r>
      <w:r w:rsidRPr="00AA042A">
        <w:rPr>
          <w:b/>
          <w:bCs/>
          <w:sz w:val="96"/>
          <w:szCs w:val="96"/>
        </w:rPr>
        <w:t>Bürgergespräch</w:t>
      </w:r>
    </w:p>
    <w:p w:rsidR="00EF0FAB" w:rsidRPr="00AA042A" w:rsidRDefault="00EF0FAB" w:rsidP="00AA042A">
      <w:pPr>
        <w:pStyle w:val="Default"/>
        <w:jc w:val="center"/>
        <w:rPr>
          <w:sz w:val="48"/>
          <w:szCs w:val="48"/>
        </w:rPr>
      </w:pPr>
      <w:r w:rsidRPr="00AA042A">
        <w:rPr>
          <w:i/>
          <w:iCs/>
          <w:sz w:val="48"/>
          <w:szCs w:val="48"/>
        </w:rPr>
        <w:t>mit den Stadträten</w:t>
      </w:r>
    </w:p>
    <w:p w:rsidR="00EF0FAB" w:rsidRPr="00AA042A" w:rsidRDefault="00EF0FAB" w:rsidP="00F1797A">
      <w:pPr>
        <w:pStyle w:val="Default"/>
        <w:jc w:val="center"/>
        <w:outlineLvl w:val="0"/>
        <w:rPr>
          <w:sz w:val="96"/>
          <w:szCs w:val="96"/>
        </w:rPr>
      </w:pPr>
      <w:r w:rsidRPr="00AA042A">
        <w:rPr>
          <w:i/>
          <w:iCs/>
          <w:sz w:val="96"/>
          <w:szCs w:val="96"/>
        </w:rPr>
        <w:t>Christiane Kerner, Heinz Braun und</w:t>
      </w:r>
    </w:p>
    <w:p w:rsidR="00EF0FAB" w:rsidRPr="00AA042A" w:rsidRDefault="00EF0FAB" w:rsidP="00F1797A">
      <w:pPr>
        <w:pStyle w:val="Default"/>
        <w:jc w:val="center"/>
        <w:outlineLvl w:val="0"/>
        <w:rPr>
          <w:sz w:val="96"/>
          <w:szCs w:val="96"/>
        </w:rPr>
      </w:pPr>
      <w:r w:rsidRPr="00AA042A">
        <w:rPr>
          <w:i/>
          <w:iCs/>
          <w:sz w:val="96"/>
          <w:szCs w:val="96"/>
        </w:rPr>
        <w:t>Raimund Binder</w:t>
      </w:r>
    </w:p>
    <w:p w:rsidR="00EF0FAB" w:rsidRPr="00AA042A" w:rsidRDefault="00EF0FAB" w:rsidP="00F1797A">
      <w:pPr>
        <w:pStyle w:val="Default"/>
        <w:jc w:val="center"/>
        <w:outlineLvl w:val="0"/>
        <w:rPr>
          <w:sz w:val="96"/>
          <w:szCs w:val="96"/>
        </w:rPr>
      </w:pPr>
      <w:r w:rsidRPr="00AA042A">
        <w:rPr>
          <w:b/>
          <w:bCs/>
          <w:sz w:val="96"/>
          <w:szCs w:val="96"/>
        </w:rPr>
        <w:t xml:space="preserve">6. Mai </w:t>
      </w:r>
      <w:r>
        <w:rPr>
          <w:b/>
          <w:bCs/>
          <w:sz w:val="96"/>
          <w:szCs w:val="96"/>
        </w:rPr>
        <w:t xml:space="preserve">um </w:t>
      </w:r>
      <w:r w:rsidRPr="00AA042A">
        <w:rPr>
          <w:b/>
          <w:bCs/>
          <w:sz w:val="96"/>
          <w:szCs w:val="96"/>
        </w:rPr>
        <w:t>19:3</w:t>
      </w:r>
      <w:r>
        <w:rPr>
          <w:b/>
          <w:bCs/>
          <w:sz w:val="96"/>
          <w:szCs w:val="96"/>
        </w:rPr>
        <w:t xml:space="preserve">0 </w:t>
      </w:r>
      <w:r w:rsidRPr="00AA042A">
        <w:rPr>
          <w:b/>
          <w:bCs/>
          <w:sz w:val="96"/>
          <w:szCs w:val="96"/>
        </w:rPr>
        <w:t xml:space="preserve">Uhr </w:t>
      </w:r>
    </w:p>
    <w:p w:rsidR="00EF0FAB" w:rsidRDefault="00EF0FAB" w:rsidP="00AA042A">
      <w:pPr>
        <w:pStyle w:val="Default"/>
        <w:rPr>
          <w:i/>
          <w:iCs/>
          <w:sz w:val="48"/>
          <w:szCs w:val="48"/>
        </w:rPr>
      </w:pPr>
    </w:p>
    <w:p w:rsidR="00EF0FAB" w:rsidRPr="00BC486F" w:rsidRDefault="00EF0FAB" w:rsidP="00AA042A">
      <w:pPr>
        <w:pStyle w:val="Default"/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>Ökumenisches Zentrum</w:t>
      </w:r>
      <w:r w:rsidRPr="00BC486F">
        <w:rPr>
          <w:i/>
          <w:iCs/>
          <w:sz w:val="48"/>
          <w:szCs w:val="48"/>
        </w:rPr>
        <w:t xml:space="preserve"> </w:t>
      </w:r>
    </w:p>
    <w:p w:rsidR="00EF0FAB" w:rsidRPr="00AA042A" w:rsidRDefault="00EF0FAB" w:rsidP="00AA042A">
      <w:pPr>
        <w:pStyle w:val="Default"/>
        <w:rPr>
          <w:i/>
          <w:iCs/>
          <w:sz w:val="48"/>
          <w:szCs w:val="48"/>
        </w:rPr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409.5pt;margin-top:16.65pt;width:340.9pt;height:151.8pt;z-index:2516582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1TUIwIAAB4EAAAOAAAAZHJzL2Uyb0RvYy54bWysU11v2yAUfZ+0/4B4Xxy7SZtYcaouXaZJ&#10;3YfU7gdgwDEacD0gsbNf3wtO06h7m+YHxPW9HM4997C6HYwmB+m8AlvRfDKlRFoOQtldRX8+bT8s&#10;KPGBWcE0WFnRo/T0dv3+3arvSllAC1pIRxDE+rLvKtqG0JVZ5nkrDfMT6KTFZAPOsICh22XCsR7R&#10;jc6K6fQ668GJzgGX3uPf+zFJ1wm/aSQP35vGy0B0RZFbSKtLax3XbL1i5c6xrlX8RIP9AwvDlMVL&#10;z1D3LDCyd+ovKKO4Aw9NmHAwGTSN4jL1gN3k0zfdPLask6kXFMd3Z5n8/4Pl3w4/HFGiokV+Q4ll&#10;Bof0JIfQSC1IEfXpO19i2WOHhWH4CAPOOfXquwfgvzyxsGmZ3ck756BvJRPIL48ns4ujI46PIHX/&#10;FQRew/YBEtDQOBPFQzkIouOcjufZIBXC8efsqljOrjDFMZcvi5vFdZpexsqX453z4bMEQ+Kmog6H&#10;n+DZ4cGHSIeVLyXxNg9aia3SOgVuV2+0IweGRtmmL3Xwpkxb0ld0OS/mCdlCPJ88ZFRAI2tlKrqY&#10;xm+0VpTjkxWpJDClxz0y0fakT5RkFCcM9YCFUbQaxBGVcjAaFh8Yblpwfyjp0awV9b/3zElK9BeL&#10;ai/z2Sy6OwWz+U2BgbvM1JcZZjlCVTRQMm43Ib2IqIOFO5xKo5Jer0xOXNGEScbTg4kuv4xT1euz&#10;Xj8DAAD//wMAUEsDBBQABgAIAAAAIQCl7pW03gAAAAsBAAAPAAAAZHJzL2Rvd25yZXYueG1sTI/B&#10;ToNAEIbvJr7DZky8GLtULC2UpVETjdfWPsDAToGUnSXsttC3dznpcWb+/PN9+W4ynbjS4FrLCpaL&#10;CARxZXXLtYLjz+fzBoTzyBo7y6TgRg52xf1djpm2I+/pevC1CCXsMlTQeN9nUrqqIYNuYXvicDvZ&#10;waAP41BLPeAYyk0nX6IokQZbDh8a7Omjoep8uBgFp+/xaZWO5Zc/rvevyTu269LelHp8mN62IDxN&#10;/i8MM35AhyIwlfbC2olOwWaZBhevII5jEHNgFUVBppw3SQqyyOV/h+IXAAD//wMAUEsBAi0AFAAG&#10;AAgAAAAhALaDOJL+AAAA4QEAABMAAAAAAAAAAAAAAAAAAAAAAFtDb250ZW50X1R5cGVzXS54bWxQ&#10;SwECLQAUAAYACAAAACEAOP0h/9YAAACUAQAACwAAAAAAAAAAAAAAAAAvAQAAX3JlbHMvLnJlbHNQ&#10;SwECLQAUAAYACAAAACEAK79U1CMCAAAeBAAADgAAAAAAAAAAAAAAAAAuAgAAZHJzL2Uyb0RvYy54&#10;bWxQSwECLQAUAAYACAAAACEApe6VtN4AAAALAQAADwAAAAAAAAAAAAAAAAB9BAAAZHJzL2Rvd25y&#10;ZXYueG1sUEsFBgAAAAAEAAQA8wAAAIgFAAAAAA==&#10;" stroked="f">
            <v:textbox>
              <w:txbxContent>
                <w:p w:rsidR="00EF0FAB" w:rsidRDefault="00EF0FAB">
                  <w:r w:rsidRPr="00591C06">
                    <w:rPr>
                      <w:i/>
                      <w:noProof/>
                      <w:sz w:val="48"/>
                      <w:szCs w:val="48"/>
                      <w:lang w:eastAsia="de-DE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1" o:spid="_x0000_i1026" type="#_x0000_t75" style="width:286.2pt;height:129pt;visibility:visible">
                        <v:imagedata r:id="rId4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i/>
          <w:iCs/>
          <w:sz w:val="48"/>
          <w:szCs w:val="48"/>
        </w:rPr>
        <w:t>Am Schloßgarten 2-4</w:t>
      </w:r>
    </w:p>
    <w:p w:rsidR="00EF0FAB" w:rsidRDefault="00EF0FAB" w:rsidP="00AA042A">
      <w:pPr>
        <w:pStyle w:val="Default"/>
        <w:rPr>
          <w:i/>
          <w:iCs/>
          <w:sz w:val="48"/>
          <w:szCs w:val="48"/>
        </w:rPr>
      </w:pPr>
      <w:bookmarkStart w:id="0" w:name="_GoBack"/>
      <w:bookmarkEnd w:id="0"/>
      <w:r w:rsidRPr="00AA042A">
        <w:rPr>
          <w:i/>
          <w:iCs/>
          <w:sz w:val="48"/>
          <w:szCs w:val="48"/>
        </w:rPr>
        <w:t>97076 Würzburg</w:t>
      </w:r>
    </w:p>
    <w:p w:rsidR="00EF0FAB" w:rsidRPr="00BC486F" w:rsidRDefault="00EF0FAB" w:rsidP="00BC486F">
      <w:pPr>
        <w:pStyle w:val="Default"/>
        <w:rPr>
          <w:b/>
          <w:bCs/>
          <w:i/>
          <w:sz w:val="96"/>
          <w:szCs w:val="96"/>
        </w:rPr>
      </w:pPr>
      <w:r w:rsidRPr="00BC486F">
        <w:rPr>
          <w:b/>
          <w:bCs/>
          <w:i/>
          <w:sz w:val="96"/>
          <w:szCs w:val="96"/>
        </w:rPr>
        <w:t>Hören was bewegt</w:t>
      </w:r>
    </w:p>
    <w:sectPr w:rsidR="00EF0FAB" w:rsidRPr="00BC486F" w:rsidSect="00AA042A">
      <w:pgSz w:w="16838" w:h="11906" w:orient="landscape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42A"/>
    <w:rsid w:val="0001490B"/>
    <w:rsid w:val="00591C06"/>
    <w:rsid w:val="00684BC3"/>
    <w:rsid w:val="00AA042A"/>
    <w:rsid w:val="00AF49DF"/>
    <w:rsid w:val="00BC486F"/>
    <w:rsid w:val="00EF0FAB"/>
    <w:rsid w:val="00F03F3D"/>
    <w:rsid w:val="00F1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3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A042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C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486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F179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A106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</Words>
  <Characters>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zum Bürgergespräch</dc:title>
  <dc:subject/>
  <dc:creator>rbinder</dc:creator>
  <cp:keywords/>
  <dc:description/>
  <cp:lastModifiedBy>A33e</cp:lastModifiedBy>
  <cp:revision>2</cp:revision>
  <cp:lastPrinted>2015-04-27T12:56:00Z</cp:lastPrinted>
  <dcterms:created xsi:type="dcterms:W3CDTF">2015-05-01T07:18:00Z</dcterms:created>
  <dcterms:modified xsi:type="dcterms:W3CDTF">2015-05-01T07:18:00Z</dcterms:modified>
</cp:coreProperties>
</file>